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2A441" w14:textId="07BEB7AC" w:rsidR="00DD7699" w:rsidRPr="006854F7" w:rsidRDefault="00DD7699" w:rsidP="00DD7699">
      <w:pPr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                                                                        </w:t>
      </w:r>
    </w:p>
    <w:p w14:paraId="16042B61" w14:textId="77777777" w:rsidR="00DD7699" w:rsidRPr="00CE20A1" w:rsidRDefault="00DD7699" w:rsidP="00DD7699">
      <w:pPr>
        <w:jc w:val="both"/>
        <w:rPr>
          <w:sz w:val="20"/>
          <w:lang w:val="en-US"/>
        </w:rPr>
      </w:pPr>
    </w:p>
    <w:p w14:paraId="3900F2F1" w14:textId="34B9BC35" w:rsidR="00DD7699" w:rsidRPr="008A771B" w:rsidRDefault="008A771B" w:rsidP="00DD7699">
      <w:pPr>
        <w:jc w:val="center"/>
        <w:rPr>
          <w:rFonts w:ascii="Trebuchet MS" w:hAnsi="Trebuchet MS" w:cs="Tahoma"/>
          <w:b/>
          <w:bCs/>
          <w:sz w:val="36"/>
          <w:szCs w:val="36"/>
          <w:u w:val="single"/>
        </w:rPr>
      </w:pPr>
      <w:r w:rsidRPr="008A771B">
        <w:rPr>
          <w:rFonts w:ascii="Trebuchet MS" w:hAnsi="Trebuchet MS" w:cs="Tahoma"/>
          <w:b/>
          <w:bCs/>
          <w:sz w:val="36"/>
          <w:szCs w:val="36"/>
          <w:u w:val="single"/>
        </w:rPr>
        <w:t xml:space="preserve">2. </w:t>
      </w:r>
      <w:r w:rsidR="006D5C8D" w:rsidRPr="008A771B">
        <w:rPr>
          <w:rFonts w:ascii="Trebuchet MS" w:hAnsi="Trebuchet MS" w:cs="Tahoma"/>
          <w:b/>
          <w:bCs/>
          <w:sz w:val="36"/>
          <w:szCs w:val="36"/>
          <w:u w:val="single"/>
        </w:rPr>
        <w:t>Spis zawartoś</w:t>
      </w:r>
      <w:r w:rsidR="001E35F5" w:rsidRPr="008A771B">
        <w:rPr>
          <w:rFonts w:ascii="Trebuchet MS" w:hAnsi="Trebuchet MS" w:cs="Tahoma"/>
          <w:b/>
          <w:bCs/>
          <w:sz w:val="36"/>
          <w:szCs w:val="36"/>
          <w:u w:val="single"/>
        </w:rPr>
        <w:t>c</w:t>
      </w:r>
      <w:r w:rsidR="006D5C8D" w:rsidRPr="008A771B">
        <w:rPr>
          <w:rFonts w:ascii="Trebuchet MS" w:hAnsi="Trebuchet MS" w:cs="Tahoma"/>
          <w:b/>
          <w:bCs/>
          <w:sz w:val="36"/>
          <w:szCs w:val="36"/>
          <w:u w:val="single"/>
        </w:rPr>
        <w:t>i dokumentacji</w:t>
      </w:r>
      <w:r w:rsidR="00256F93" w:rsidRPr="008A771B">
        <w:rPr>
          <w:rFonts w:ascii="Trebuchet MS" w:hAnsi="Trebuchet MS" w:cs="Tahoma"/>
          <w:b/>
          <w:bCs/>
          <w:sz w:val="36"/>
          <w:szCs w:val="36"/>
          <w:u w:val="single"/>
        </w:rPr>
        <w:t xml:space="preserve"> jakościowej</w:t>
      </w:r>
      <w:r w:rsidR="006D5C8D" w:rsidRPr="008A771B">
        <w:rPr>
          <w:rFonts w:ascii="Trebuchet MS" w:hAnsi="Trebuchet MS" w:cs="Tahoma"/>
          <w:b/>
          <w:bCs/>
          <w:sz w:val="36"/>
          <w:szCs w:val="36"/>
          <w:u w:val="single"/>
        </w:rPr>
        <w:t>.</w:t>
      </w:r>
    </w:p>
    <w:p w14:paraId="7474E50F" w14:textId="77777777" w:rsidR="00DD7699" w:rsidRPr="00903431" w:rsidRDefault="00DD7699" w:rsidP="00DD7699">
      <w:pPr>
        <w:jc w:val="center"/>
        <w:rPr>
          <w:rFonts w:ascii="Tahoma" w:hAnsi="Tahoma" w:cs="Tahoma"/>
          <w:bCs/>
          <w:sz w:val="36"/>
          <w:szCs w:val="36"/>
          <w:u w:val="double"/>
        </w:rPr>
      </w:pPr>
    </w:p>
    <w:p w14:paraId="438464AA" w14:textId="77777777" w:rsidR="00DD7699" w:rsidRPr="005447BD" w:rsidRDefault="00FA4FA9" w:rsidP="00FA4FA9">
      <w:pPr>
        <w:pStyle w:val="Akapitzlist"/>
        <w:numPr>
          <w:ilvl w:val="0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Strona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tytułowa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49169D1B" w14:textId="77777777" w:rsidR="00FA4FA9" w:rsidRPr="005447BD" w:rsidRDefault="00FA4FA9" w:rsidP="00FA4FA9">
      <w:pPr>
        <w:pStyle w:val="Akapitzlist"/>
        <w:numPr>
          <w:ilvl w:val="0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Spis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zawartości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dokumentacji</w:t>
      </w:r>
      <w:proofErr w:type="spellEnd"/>
      <w:r w:rsidR="008F1111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8F1111" w:rsidRPr="005447BD">
        <w:rPr>
          <w:rFonts w:ascii="Trebuchet MS" w:hAnsi="Trebuchet MS" w:cs="Tahoma"/>
          <w:sz w:val="20"/>
          <w:szCs w:val="20"/>
          <w:lang w:val="en-US"/>
        </w:rPr>
        <w:t>jakościowej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0395FC5D" w14:textId="77777777" w:rsidR="00FA4FA9" w:rsidRPr="005447BD" w:rsidRDefault="00FA4FA9" w:rsidP="00FA4FA9">
      <w:pPr>
        <w:pStyle w:val="Akapitzlist"/>
        <w:numPr>
          <w:ilvl w:val="0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Podstawa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oraz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przebieg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procesu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realizacji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zadania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2BFF3050" w14:textId="30D07F6F" w:rsidR="00F353DA" w:rsidRPr="005447BD" w:rsidRDefault="00F353DA" w:rsidP="00F353D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Zespół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do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realizacji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projektu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77ED2D33" w14:textId="77777777" w:rsidR="00F353DA" w:rsidRPr="005447BD" w:rsidRDefault="00F353DA" w:rsidP="00F353D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r w:rsidRPr="005447BD">
        <w:rPr>
          <w:rFonts w:ascii="Trebuchet MS" w:hAnsi="Trebuchet MS" w:cs="Tahoma"/>
          <w:sz w:val="20"/>
          <w:szCs w:val="20"/>
          <w:lang w:val="en-US"/>
        </w:rPr>
        <w:t xml:space="preserve">Dane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wejściowe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oraz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dokumentacja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źródłowa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60EBE9F2" w14:textId="569E9A56" w:rsidR="00FA4FA9" w:rsidRPr="00FC6941" w:rsidRDefault="00FA4FA9" w:rsidP="00FC6941">
      <w:pPr>
        <w:pStyle w:val="Akapitzlist"/>
        <w:numPr>
          <w:ilvl w:val="0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Uprawnienia</w:t>
      </w:r>
      <w:proofErr w:type="spellEnd"/>
      <w:r w:rsidR="00537DA1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537DA1"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="00537DA1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537DA1" w:rsidRPr="005447BD">
        <w:rPr>
          <w:rFonts w:ascii="Trebuchet MS" w:hAnsi="Trebuchet MS" w:cs="Tahoma"/>
          <w:sz w:val="20"/>
          <w:szCs w:val="20"/>
          <w:lang w:val="en-US"/>
        </w:rPr>
        <w:t>kompetencje</w:t>
      </w:r>
      <w:proofErr w:type="spellEnd"/>
      <w:r w:rsidR="00537DA1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537DA1" w:rsidRPr="005447BD">
        <w:rPr>
          <w:rFonts w:ascii="Trebuchet MS" w:hAnsi="Trebuchet MS" w:cs="Tahoma"/>
          <w:sz w:val="20"/>
          <w:szCs w:val="20"/>
          <w:lang w:val="en-US"/>
        </w:rPr>
        <w:t>firmy</w:t>
      </w:r>
      <w:proofErr w:type="spellEnd"/>
      <w:r w:rsidR="00537DA1" w:rsidRPr="005447BD">
        <w:rPr>
          <w:rFonts w:ascii="Trebuchet MS" w:hAnsi="Trebuchet MS" w:cs="Tahoma"/>
          <w:sz w:val="20"/>
          <w:szCs w:val="20"/>
          <w:lang w:val="en-US"/>
        </w:rPr>
        <w:t>,</w:t>
      </w:r>
      <w:r w:rsidR="00FC6941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537DA1" w:rsidRPr="00FC6941">
        <w:rPr>
          <w:rFonts w:ascii="Trebuchet MS" w:hAnsi="Trebuchet MS" w:cs="Tahoma"/>
          <w:sz w:val="20"/>
          <w:szCs w:val="20"/>
          <w:lang w:val="en-US"/>
        </w:rPr>
        <w:t>Certyfikaty</w:t>
      </w:r>
      <w:proofErr w:type="spellEnd"/>
      <w:r w:rsidR="00537DA1" w:rsidRPr="00FC6941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="00537DA1" w:rsidRPr="00FC6941">
        <w:rPr>
          <w:rFonts w:ascii="Trebuchet MS" w:hAnsi="Trebuchet MS" w:cs="Tahoma"/>
          <w:sz w:val="20"/>
          <w:szCs w:val="20"/>
          <w:lang w:val="en-US"/>
        </w:rPr>
        <w:t>uprawnienia</w:t>
      </w:r>
      <w:proofErr w:type="spellEnd"/>
      <w:r w:rsidRPr="00FC6941">
        <w:rPr>
          <w:rFonts w:ascii="Trebuchet MS" w:hAnsi="Trebuchet MS" w:cs="Tahoma"/>
          <w:sz w:val="20"/>
          <w:szCs w:val="20"/>
          <w:lang w:val="en-US"/>
        </w:rPr>
        <w:t>,</w:t>
      </w:r>
    </w:p>
    <w:p w14:paraId="557AE2D2" w14:textId="77931AA8" w:rsidR="00FA4FA9" w:rsidRPr="005447BD" w:rsidRDefault="00720009" w:rsidP="00FA4FA9">
      <w:pPr>
        <w:pStyle w:val="Akapitzlist"/>
        <w:numPr>
          <w:ilvl w:val="0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Oświadczenie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Kierownika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r w:rsidR="00796FD1" w:rsidRPr="005447BD">
        <w:rPr>
          <w:rFonts w:ascii="Trebuchet MS" w:hAnsi="Trebuchet MS" w:cs="Tahoma"/>
          <w:sz w:val="20"/>
          <w:szCs w:val="20"/>
          <w:lang w:val="en-US"/>
        </w:rPr>
        <w:t>robot,</w:t>
      </w:r>
    </w:p>
    <w:p w14:paraId="04E097B8" w14:textId="5FCA3A24" w:rsidR="00537DA1" w:rsidRPr="005447BD" w:rsidRDefault="00537DA1" w:rsidP="00537DA1">
      <w:pPr>
        <w:pStyle w:val="Akapitzlist"/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Dotyczy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zakończenia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etapu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węzła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lub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całości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zadania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.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Wzór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zgodnie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dokumentami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FD390C" w:rsidRPr="005447BD">
        <w:rPr>
          <w:rFonts w:ascii="Trebuchet MS" w:hAnsi="Trebuchet MS" w:cs="Tahoma"/>
          <w:sz w:val="20"/>
          <w:szCs w:val="20"/>
          <w:lang w:val="en-US"/>
        </w:rPr>
        <w:t>powiązanymi</w:t>
      </w:r>
      <w:proofErr w:type="spellEnd"/>
      <w:r w:rsidR="00FD390C" w:rsidRPr="005447BD">
        <w:rPr>
          <w:rFonts w:ascii="Trebuchet MS" w:hAnsi="Trebuchet MS" w:cs="Tahoma"/>
          <w:sz w:val="20"/>
          <w:szCs w:val="20"/>
          <w:lang w:val="en-US"/>
        </w:rPr>
        <w:t xml:space="preserve"> pkt.12</w:t>
      </w:r>
      <w:r w:rsidR="002F6D10">
        <w:rPr>
          <w:rFonts w:ascii="Trebuchet MS" w:hAnsi="Trebuchet MS" w:cs="Tahoma"/>
          <w:sz w:val="20"/>
          <w:szCs w:val="20"/>
          <w:lang w:val="en-US"/>
        </w:rPr>
        <w:t xml:space="preserve"> I 13,</w:t>
      </w:r>
    </w:p>
    <w:p w14:paraId="59945943" w14:textId="77777777" w:rsidR="00FD390C" w:rsidRPr="005447BD" w:rsidRDefault="00796FD1" w:rsidP="00FA4FA9">
      <w:pPr>
        <w:pStyle w:val="Akapitzlist"/>
        <w:numPr>
          <w:ilvl w:val="0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Uprawnienia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personelu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do </w:t>
      </w:r>
      <w:proofErr w:type="spellStart"/>
      <w:r w:rsidR="00FD390C" w:rsidRPr="005447BD">
        <w:rPr>
          <w:rFonts w:ascii="Trebuchet MS" w:hAnsi="Trebuchet MS" w:cs="Tahoma"/>
          <w:sz w:val="20"/>
          <w:szCs w:val="20"/>
          <w:lang w:val="en-US"/>
        </w:rPr>
        <w:t>realizacji</w:t>
      </w:r>
      <w:proofErr w:type="spellEnd"/>
      <w:r w:rsidR="00FD390C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FD390C" w:rsidRPr="005447BD">
        <w:rPr>
          <w:rFonts w:ascii="Trebuchet MS" w:hAnsi="Trebuchet MS" w:cs="Tahoma"/>
          <w:sz w:val="20"/>
          <w:szCs w:val="20"/>
          <w:lang w:val="en-US"/>
        </w:rPr>
        <w:t>zadania</w:t>
      </w:r>
      <w:proofErr w:type="spellEnd"/>
    </w:p>
    <w:p w14:paraId="42598BF6" w14:textId="5573418A" w:rsidR="00FD390C" w:rsidRPr="005447BD" w:rsidRDefault="00FD390C" w:rsidP="00FD390C">
      <w:pPr>
        <w:pStyle w:val="Akapitzlist"/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Kwalifikacje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SEP gr. 1, 2, 3 D I E,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upwanienia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do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wykonywania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uprawnienia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kompetencje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Kierownika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Robót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.</w:t>
      </w:r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uprawnienia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spawaczy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uprawnienia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w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zakresie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teletechnicznym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</w:p>
    <w:p w14:paraId="05B7FC9E" w14:textId="39880590" w:rsidR="00796FD1" w:rsidRPr="005447BD" w:rsidRDefault="00FD390C" w:rsidP="00FA4FA9">
      <w:pPr>
        <w:pStyle w:val="Akapitzlist"/>
        <w:numPr>
          <w:ilvl w:val="0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Urządzenia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do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badań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pomiarów</w:t>
      </w:r>
      <w:proofErr w:type="spellEnd"/>
      <w:r w:rsidR="00796FD1"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64ECD245" w14:textId="664B994C" w:rsidR="00FD390C" w:rsidRPr="005447BD" w:rsidRDefault="00FD390C" w:rsidP="00FD390C">
      <w:pPr>
        <w:pStyle w:val="Akapitzlist"/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Zestawienie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urządzeń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użytych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do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badan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wraz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kopią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aktualnego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świadectwa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sprawdzenia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lub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kalibracji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.</w:t>
      </w:r>
    </w:p>
    <w:p w14:paraId="47E78D10" w14:textId="0260D361" w:rsidR="00FD390C" w:rsidRPr="005447BD" w:rsidRDefault="00FD390C" w:rsidP="00FA4FA9">
      <w:pPr>
        <w:pStyle w:val="Akapitzlist"/>
        <w:numPr>
          <w:ilvl w:val="0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Szafy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DCS, PLC,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Systemowe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serwerowe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krosowe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skrzynki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złączne</w:t>
      </w:r>
      <w:proofErr w:type="spellEnd"/>
      <w:r w:rsidR="007F6E5E" w:rsidRPr="005447BD">
        <w:rPr>
          <w:rFonts w:ascii="Trebuchet MS" w:hAnsi="Trebuchet MS" w:cs="Tahoma"/>
          <w:sz w:val="20"/>
          <w:szCs w:val="20"/>
          <w:lang w:val="en-US"/>
        </w:rPr>
        <w:t xml:space="preserve">, wispy </w:t>
      </w:r>
      <w:proofErr w:type="spellStart"/>
      <w:r w:rsidR="007F6E5E" w:rsidRPr="005447BD">
        <w:rPr>
          <w:rFonts w:ascii="Trebuchet MS" w:hAnsi="Trebuchet MS" w:cs="Tahoma"/>
          <w:sz w:val="20"/>
          <w:szCs w:val="20"/>
          <w:lang w:val="en-US"/>
        </w:rPr>
        <w:t>zaworowe</w:t>
      </w:r>
      <w:proofErr w:type="spellEnd"/>
      <w:r w:rsidR="007F6E5E" w:rsidRPr="005447BD">
        <w:rPr>
          <w:rFonts w:ascii="Trebuchet MS" w:hAnsi="Trebuchet MS" w:cs="Tahoma"/>
          <w:sz w:val="20"/>
          <w:szCs w:val="20"/>
          <w:lang w:val="en-US"/>
        </w:rPr>
        <w:t>.</w:t>
      </w:r>
    </w:p>
    <w:p w14:paraId="4634AFFB" w14:textId="4A9FACDF" w:rsidR="007F6E5E" w:rsidRPr="005447BD" w:rsidRDefault="007F6E5E" w:rsidP="007F6E5E">
      <w:pPr>
        <w:pStyle w:val="Akapitzlist"/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Deklaracje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zgodności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CE,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dokumentacja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testów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FAT,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próby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I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wewnętrzne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urządzeń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kompatybilność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elektromagnetyczna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Dyrektywa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maszynowa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–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jeśli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dotyczy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oraz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inne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niezbędne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.</w:t>
      </w:r>
    </w:p>
    <w:p w14:paraId="3214BA0A" w14:textId="6B3797C9" w:rsidR="007F6E5E" w:rsidRPr="005447BD" w:rsidRDefault="007F6E5E" w:rsidP="00FA4FA9">
      <w:pPr>
        <w:pStyle w:val="Akapitzlist"/>
        <w:numPr>
          <w:ilvl w:val="0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Trasy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kablowe</w:t>
      </w:r>
      <w:proofErr w:type="spellEnd"/>
    </w:p>
    <w:p w14:paraId="41D935B2" w14:textId="55DA897E" w:rsidR="007F6E5E" w:rsidRPr="005447BD" w:rsidRDefault="007F6E5E" w:rsidP="007F6E5E">
      <w:pPr>
        <w:pStyle w:val="Akapitzlist"/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odbioru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tras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kablowych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przezd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ułożeniem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kabli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uziemienia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tras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kablowych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ciągłości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przewodów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uziemiających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system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koryt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deklaracja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zgodności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certyfikat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wykonania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materiałowego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dla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całego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systemu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(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koryta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wsporniki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łączniki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kształtki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pokrywy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zawiesia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itp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.)  </w:t>
      </w:r>
    </w:p>
    <w:p w14:paraId="7E62E826" w14:textId="16EE322A" w:rsidR="00796FD1" w:rsidRPr="005447BD" w:rsidRDefault="007F6E5E" w:rsidP="00FA4FA9">
      <w:pPr>
        <w:pStyle w:val="Akapitzlist"/>
        <w:numPr>
          <w:ilvl w:val="0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r w:rsidRPr="005447BD">
        <w:rPr>
          <w:rFonts w:ascii="Trebuchet MS" w:hAnsi="Trebuchet MS" w:cs="Tahoma"/>
          <w:sz w:val="20"/>
          <w:szCs w:val="20"/>
          <w:lang w:val="en-US"/>
        </w:rPr>
        <w:t xml:space="preserve">Kable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sygnałowe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zasilające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: </w:t>
      </w:r>
    </w:p>
    <w:p w14:paraId="35B22455" w14:textId="432D4583" w:rsidR="009A187B" w:rsidRPr="005447BD" w:rsidRDefault="007F6E5E" w:rsidP="009A187B">
      <w:pPr>
        <w:pStyle w:val="Akapitzlist"/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Deklaracja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zgodności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CE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kabli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pomiary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stanu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izolacji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kabli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pomiary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ciągłości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żył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po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ułozeniu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kabla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sprawdzenie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ciągłości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ekranów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pomiary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RLC (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dla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kabli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Ex),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pomiary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przepustowości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kabli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LAN,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pomiary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, testy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tłumienia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linii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9A187B" w:rsidRPr="005447BD">
        <w:rPr>
          <w:rFonts w:ascii="Trebuchet MS" w:hAnsi="Trebuchet MS" w:cs="Tahoma"/>
          <w:sz w:val="20"/>
          <w:szCs w:val="20"/>
          <w:lang w:val="en-US"/>
        </w:rPr>
        <w:t>światłowodowych</w:t>
      </w:r>
      <w:proofErr w:type="spellEnd"/>
      <w:r w:rsidR="009A187B" w:rsidRPr="005447BD">
        <w:rPr>
          <w:rFonts w:ascii="Trebuchet MS" w:hAnsi="Trebuchet MS" w:cs="Tahoma"/>
          <w:sz w:val="20"/>
          <w:szCs w:val="20"/>
          <w:lang w:val="en-US"/>
        </w:rPr>
        <w:t>.</w:t>
      </w:r>
    </w:p>
    <w:p w14:paraId="7045EB7F" w14:textId="50B52F51" w:rsidR="009A187B" w:rsidRPr="005447BD" w:rsidRDefault="009A187B" w:rsidP="00FA4FA9">
      <w:pPr>
        <w:pStyle w:val="Akapitzlist"/>
        <w:numPr>
          <w:ilvl w:val="0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Tarsy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impulsowe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:</w:t>
      </w:r>
    </w:p>
    <w:p w14:paraId="5D31E0EA" w14:textId="4998C4C0" w:rsidR="009A187B" w:rsidRPr="005447BD" w:rsidRDefault="009A187B" w:rsidP="009A187B">
      <w:pPr>
        <w:pStyle w:val="Akapitzlist"/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Deklaracja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zgodności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CE I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certyfikat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materiałowy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3.1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dla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rurek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oraz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elementów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tras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impulsowych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(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złączki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trójniki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redykcje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itp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.),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próba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ciśnieniowa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instalacji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impulsowej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2E07E40D" w14:textId="3D070332" w:rsidR="009B5E83" w:rsidRPr="005447BD" w:rsidRDefault="009A187B" w:rsidP="0053280B">
      <w:pPr>
        <w:pStyle w:val="Akapitzlist"/>
        <w:numPr>
          <w:ilvl w:val="0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Zestawienie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urządzeń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pomiarowych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regulacyjnych</w:t>
      </w:r>
      <w:proofErr w:type="spellEnd"/>
      <w:r w:rsidR="00D679A9" w:rsidRPr="005447BD">
        <w:rPr>
          <w:rFonts w:ascii="Trebuchet MS" w:hAnsi="Trebuchet MS" w:cs="Tahoma"/>
          <w:sz w:val="20"/>
          <w:szCs w:val="20"/>
          <w:lang w:val="en-US"/>
        </w:rPr>
        <w:t xml:space="preserve"> (P, T, F, </w:t>
      </w:r>
      <w:r w:rsidRPr="005447BD">
        <w:rPr>
          <w:rFonts w:ascii="Trebuchet MS" w:hAnsi="Trebuchet MS" w:cs="Tahoma"/>
          <w:sz w:val="20"/>
          <w:szCs w:val="20"/>
          <w:lang w:val="en-US"/>
        </w:rPr>
        <w:t xml:space="preserve">L …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Zawory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regulacyjne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On-off)</w:t>
      </w:r>
    </w:p>
    <w:p w14:paraId="7FC489C8" w14:textId="2E82DE64" w:rsidR="009B5E83" w:rsidRPr="005447BD" w:rsidRDefault="009B5E83" w:rsidP="009B5E83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Oznaczenie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punkt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pomiarowego</w:t>
      </w:r>
      <w:proofErr w:type="spellEnd"/>
      <w:r w:rsidR="00FC6941">
        <w:rPr>
          <w:rFonts w:ascii="Trebuchet MS" w:hAnsi="Trebuchet MS" w:cs="Tahoma"/>
          <w:sz w:val="20"/>
          <w:szCs w:val="20"/>
          <w:lang w:val="en-US"/>
        </w:rPr>
        <w:t xml:space="preserve">: Nr </w:t>
      </w:r>
      <w:proofErr w:type="spellStart"/>
      <w:r w:rsidR="00FC6941">
        <w:rPr>
          <w:rFonts w:ascii="Trebuchet MS" w:hAnsi="Trebuchet MS" w:cs="Tahoma"/>
          <w:sz w:val="20"/>
          <w:szCs w:val="20"/>
          <w:lang w:val="en-US"/>
        </w:rPr>
        <w:t>obiektu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P………</w:t>
      </w:r>
      <w:r w:rsidR="00AC3970" w:rsidRPr="005447BD">
        <w:rPr>
          <w:rFonts w:ascii="Trebuchet MS" w:hAnsi="Trebuchet MS" w:cs="Tahoma"/>
          <w:sz w:val="20"/>
          <w:szCs w:val="20"/>
          <w:lang w:val="en-US"/>
        </w:rPr>
        <w:t>(</w:t>
      </w:r>
      <w:r w:rsidR="00D679A9" w:rsidRPr="005447BD">
        <w:rPr>
          <w:rFonts w:ascii="Trebuchet MS" w:hAnsi="Trebuchet MS" w:cs="Tahoma"/>
          <w:sz w:val="20"/>
          <w:szCs w:val="20"/>
          <w:lang w:val="en-US"/>
        </w:rPr>
        <w:t>Karta</w:t>
      </w:r>
      <w:r w:rsidR="00AD14C1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r w:rsidR="00D679A9"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="00D679A9" w:rsidRPr="005447BD">
        <w:rPr>
          <w:rFonts w:ascii="Trebuchet MS" w:hAnsi="Trebuchet MS" w:cs="Tahoma"/>
          <w:sz w:val="20"/>
          <w:szCs w:val="20"/>
          <w:lang w:val="en-US"/>
        </w:rPr>
        <w:t>Protokoły</w:t>
      </w:r>
      <w:proofErr w:type="spellEnd"/>
      <w:r w:rsidR="00AD14C1"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="00AD14C1" w:rsidRPr="005447BD">
        <w:rPr>
          <w:rFonts w:ascii="Trebuchet MS" w:hAnsi="Trebuchet MS" w:cs="Tahoma"/>
          <w:sz w:val="20"/>
          <w:szCs w:val="20"/>
          <w:lang w:val="en-US"/>
        </w:rPr>
        <w:t>kalibracji</w:t>
      </w:r>
      <w:proofErr w:type="spellEnd"/>
      <w:r w:rsidR="00AD14C1" w:rsidRPr="005447BD">
        <w:rPr>
          <w:rFonts w:ascii="Trebuchet MS" w:hAnsi="Trebuchet MS" w:cs="Tahoma"/>
          <w:sz w:val="20"/>
          <w:szCs w:val="20"/>
          <w:lang w:val="en-US"/>
        </w:rPr>
        <w:t xml:space="preserve"> I </w:t>
      </w:r>
      <w:proofErr w:type="spellStart"/>
      <w:r w:rsidR="00AD14C1" w:rsidRPr="005447BD">
        <w:rPr>
          <w:rFonts w:ascii="Trebuchet MS" w:hAnsi="Trebuchet MS" w:cs="Tahoma"/>
          <w:sz w:val="20"/>
          <w:szCs w:val="20"/>
          <w:lang w:val="en-US"/>
        </w:rPr>
        <w:t>sprawdzednia</w:t>
      </w:r>
      <w:proofErr w:type="spellEnd"/>
      <w:r w:rsidR="00AD14C1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AD14C1" w:rsidRPr="005447BD">
        <w:rPr>
          <w:rFonts w:ascii="Trebuchet MS" w:hAnsi="Trebuchet MS" w:cs="Tahoma"/>
          <w:sz w:val="20"/>
          <w:szCs w:val="20"/>
          <w:lang w:val="en-US"/>
        </w:rPr>
        <w:t>przes</w:t>
      </w:r>
      <w:proofErr w:type="spellEnd"/>
      <w:r w:rsidR="00AD14C1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AD14C1" w:rsidRPr="005447BD">
        <w:rPr>
          <w:rFonts w:ascii="Trebuchet MS" w:hAnsi="Trebuchet MS" w:cs="Tahoma"/>
          <w:sz w:val="20"/>
          <w:szCs w:val="20"/>
          <w:lang w:val="en-US"/>
        </w:rPr>
        <w:t>montażem</w:t>
      </w:r>
      <w:proofErr w:type="spellEnd"/>
      <w:r w:rsidR="00D679A9"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="00D679A9" w:rsidRPr="005447BD">
        <w:rPr>
          <w:rFonts w:ascii="Trebuchet MS" w:hAnsi="Trebuchet MS" w:cs="Tahoma"/>
          <w:sz w:val="20"/>
          <w:szCs w:val="20"/>
          <w:lang w:val="en-US"/>
        </w:rPr>
        <w:t>certyfikaty</w:t>
      </w:r>
      <w:proofErr w:type="spellEnd"/>
      <w:r w:rsidR="00AD14C1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AD14C1" w:rsidRPr="005447BD">
        <w:rPr>
          <w:rFonts w:ascii="Trebuchet MS" w:hAnsi="Trebuchet MS" w:cs="Tahoma"/>
          <w:sz w:val="20"/>
          <w:szCs w:val="20"/>
          <w:lang w:val="en-US"/>
        </w:rPr>
        <w:t>materiałowe</w:t>
      </w:r>
      <w:proofErr w:type="spellEnd"/>
      <w:r w:rsidR="00AD14C1" w:rsidRPr="005447BD">
        <w:rPr>
          <w:rFonts w:ascii="Trebuchet MS" w:hAnsi="Trebuchet MS" w:cs="Tahoma"/>
          <w:sz w:val="20"/>
          <w:szCs w:val="20"/>
          <w:lang w:val="en-US"/>
        </w:rPr>
        <w:t xml:space="preserve"> 3.1</w:t>
      </w:r>
      <w:r w:rsidR="00D679A9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D679A9"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="00D679A9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D679A9" w:rsidRPr="005447BD">
        <w:rPr>
          <w:rFonts w:ascii="Trebuchet MS" w:hAnsi="Trebuchet MS" w:cs="Tahoma"/>
          <w:sz w:val="20"/>
          <w:szCs w:val="20"/>
          <w:lang w:val="en-US"/>
        </w:rPr>
        <w:t>deklaracje</w:t>
      </w:r>
      <w:proofErr w:type="spellEnd"/>
      <w:r w:rsidR="00AD14C1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AD14C1" w:rsidRPr="005447BD">
        <w:rPr>
          <w:rFonts w:ascii="Trebuchet MS" w:hAnsi="Trebuchet MS" w:cs="Tahoma"/>
          <w:sz w:val="20"/>
          <w:szCs w:val="20"/>
          <w:lang w:val="en-US"/>
        </w:rPr>
        <w:t>zgodności</w:t>
      </w:r>
      <w:proofErr w:type="spellEnd"/>
      <w:r w:rsidR="00AD14C1" w:rsidRPr="005447BD">
        <w:rPr>
          <w:rFonts w:ascii="Trebuchet MS" w:hAnsi="Trebuchet MS" w:cs="Tahoma"/>
          <w:sz w:val="20"/>
          <w:szCs w:val="20"/>
          <w:lang w:val="en-US"/>
        </w:rPr>
        <w:t xml:space="preserve"> CE </w:t>
      </w:r>
      <w:proofErr w:type="spellStart"/>
      <w:r w:rsidR="00AD14C1"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="00AD14C1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AD14C1" w:rsidRPr="005447BD">
        <w:rPr>
          <w:rFonts w:ascii="Trebuchet MS" w:hAnsi="Trebuchet MS" w:cs="Tahoma"/>
          <w:sz w:val="20"/>
          <w:szCs w:val="20"/>
          <w:lang w:val="en-US"/>
        </w:rPr>
        <w:t>Dyrektywa</w:t>
      </w:r>
      <w:proofErr w:type="spellEnd"/>
      <w:r w:rsidR="00AD14C1" w:rsidRPr="005447BD">
        <w:rPr>
          <w:rFonts w:ascii="Trebuchet MS" w:hAnsi="Trebuchet MS" w:cs="Tahoma"/>
          <w:sz w:val="20"/>
          <w:szCs w:val="20"/>
          <w:lang w:val="en-US"/>
        </w:rPr>
        <w:t xml:space="preserve"> PED – </w:t>
      </w:r>
      <w:proofErr w:type="spellStart"/>
      <w:r w:rsidR="00AD14C1" w:rsidRPr="005447BD">
        <w:rPr>
          <w:rFonts w:ascii="Trebuchet MS" w:hAnsi="Trebuchet MS" w:cs="Tahoma"/>
          <w:sz w:val="20"/>
          <w:szCs w:val="20"/>
          <w:lang w:val="en-US"/>
        </w:rPr>
        <w:t>jeśli</w:t>
      </w:r>
      <w:proofErr w:type="spellEnd"/>
      <w:r w:rsidR="00AD14C1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AD14C1" w:rsidRPr="005447BD">
        <w:rPr>
          <w:rFonts w:ascii="Trebuchet MS" w:hAnsi="Trebuchet MS" w:cs="Tahoma"/>
          <w:sz w:val="20"/>
          <w:szCs w:val="20"/>
          <w:lang w:val="en-US"/>
        </w:rPr>
        <w:t>wymagana</w:t>
      </w:r>
      <w:proofErr w:type="spellEnd"/>
      <w:r w:rsidR="00D679A9" w:rsidRPr="005447BD">
        <w:rPr>
          <w:rFonts w:ascii="Trebuchet MS" w:hAnsi="Trebuchet MS" w:cs="Tahoma"/>
          <w:sz w:val="20"/>
          <w:szCs w:val="20"/>
          <w:lang w:val="en-US"/>
        </w:rPr>
        <w:t>)</w:t>
      </w:r>
    </w:p>
    <w:p w14:paraId="31E6AD4D" w14:textId="1EB76754" w:rsidR="009B5E83" w:rsidRPr="005447BD" w:rsidRDefault="009B5E83" w:rsidP="009B5E83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Oznaczenie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punktu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pomiarowego</w:t>
      </w:r>
      <w:proofErr w:type="spellEnd"/>
      <w:r w:rsidR="00FC6941">
        <w:rPr>
          <w:rFonts w:ascii="Trebuchet MS" w:hAnsi="Trebuchet MS" w:cs="Tahoma"/>
          <w:sz w:val="20"/>
          <w:szCs w:val="20"/>
          <w:lang w:val="en-US"/>
        </w:rPr>
        <w:t>:</w:t>
      </w:r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r w:rsidR="00FC6941">
        <w:rPr>
          <w:rFonts w:ascii="Trebuchet MS" w:hAnsi="Trebuchet MS" w:cs="Tahoma"/>
          <w:sz w:val="20"/>
          <w:szCs w:val="20"/>
          <w:lang w:val="en-US"/>
        </w:rPr>
        <w:t xml:space="preserve">Nr </w:t>
      </w:r>
      <w:proofErr w:type="spellStart"/>
      <w:r w:rsidR="00FC6941">
        <w:rPr>
          <w:rFonts w:ascii="Trebuchet MS" w:hAnsi="Trebuchet MS" w:cs="Tahoma"/>
          <w:sz w:val="20"/>
          <w:szCs w:val="20"/>
          <w:lang w:val="en-US"/>
        </w:rPr>
        <w:t>obiektu</w:t>
      </w:r>
      <w:proofErr w:type="spellEnd"/>
      <w:r w:rsidR="00FC6941">
        <w:rPr>
          <w:rFonts w:ascii="Trebuchet MS" w:hAnsi="Trebuchet MS" w:cs="Tahoma"/>
          <w:sz w:val="20"/>
          <w:szCs w:val="20"/>
          <w:lang w:val="en-US"/>
        </w:rPr>
        <w:t xml:space="preserve"> </w:t>
      </w:r>
      <w:r w:rsidRPr="005447BD">
        <w:rPr>
          <w:rFonts w:ascii="Trebuchet MS" w:hAnsi="Trebuchet MS" w:cs="Tahoma"/>
          <w:sz w:val="20"/>
          <w:szCs w:val="20"/>
          <w:lang w:val="en-US"/>
        </w:rPr>
        <w:t>T……..</w:t>
      </w:r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(Karta ,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Protokoły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kalibracji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I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sprawdzednia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przes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montażem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certyfikaty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materiałowe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3.1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deklaracje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zgodności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CE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Dyrektywa</w:t>
      </w:r>
      <w:proofErr w:type="spellEnd"/>
    </w:p>
    <w:p w14:paraId="1E8B6084" w14:textId="407CE159" w:rsidR="009B5E83" w:rsidRPr="005447BD" w:rsidRDefault="009B5E83" w:rsidP="00F71691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Oznaczenie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punktu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pomiarowego</w:t>
      </w:r>
      <w:proofErr w:type="spellEnd"/>
      <w:r w:rsidR="00FC6941">
        <w:rPr>
          <w:rFonts w:ascii="Trebuchet MS" w:hAnsi="Trebuchet MS" w:cs="Tahoma"/>
          <w:sz w:val="20"/>
          <w:szCs w:val="20"/>
          <w:lang w:val="en-US"/>
        </w:rPr>
        <w:t xml:space="preserve">: Nr </w:t>
      </w:r>
      <w:proofErr w:type="spellStart"/>
      <w:r w:rsidR="00FC6941">
        <w:rPr>
          <w:rFonts w:ascii="Trebuchet MS" w:hAnsi="Trebuchet MS" w:cs="Tahoma"/>
          <w:sz w:val="20"/>
          <w:szCs w:val="20"/>
          <w:lang w:val="en-US"/>
        </w:rPr>
        <w:t>obiektu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F………</w:t>
      </w:r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(Karta ,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Protokoły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kalibracji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I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sprawdzednia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przes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montażem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certyfikaty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materiałowe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3.1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deklaracje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zgodności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CE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="00DF5EC5"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="00DF5EC5" w:rsidRPr="005447BD">
        <w:rPr>
          <w:rFonts w:ascii="Trebuchet MS" w:hAnsi="Trebuchet MS" w:cs="Tahoma"/>
          <w:sz w:val="20"/>
          <w:szCs w:val="20"/>
          <w:lang w:val="en-US"/>
        </w:rPr>
        <w:t>Dyrektywa</w:t>
      </w:r>
      <w:proofErr w:type="spellEnd"/>
    </w:p>
    <w:p w14:paraId="64026804" w14:textId="5BDA5CD5" w:rsidR="009B5E83" w:rsidRPr="005447BD" w:rsidRDefault="00AD14C1" w:rsidP="009B5E83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Zawory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regulacyjne</w:t>
      </w:r>
      <w:proofErr w:type="spellEnd"/>
      <w:r w:rsidR="00FC6941">
        <w:rPr>
          <w:rFonts w:ascii="Trebuchet MS" w:hAnsi="Trebuchet MS" w:cs="Tahoma"/>
          <w:sz w:val="20"/>
          <w:szCs w:val="20"/>
          <w:lang w:val="en-US"/>
        </w:rPr>
        <w:t xml:space="preserve"> Nr </w:t>
      </w:r>
      <w:proofErr w:type="spellStart"/>
      <w:r w:rsidR="00FC6941">
        <w:rPr>
          <w:rFonts w:ascii="Trebuchet MS" w:hAnsi="Trebuchet MS" w:cs="Tahoma"/>
          <w:sz w:val="20"/>
          <w:szCs w:val="20"/>
          <w:lang w:val="en-US"/>
        </w:rPr>
        <w:t>obiektu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PV, LV……… (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Deklaracja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zgodności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CE,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Deklaracja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zgodności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Dyrektywa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PED,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karta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materiałowa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próba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szczelności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charakterystyka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przepływowa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</w:t>
      </w:r>
      <w:r w:rsidR="00FC6941">
        <w:rPr>
          <w:rFonts w:ascii="Trebuchet MS" w:hAnsi="Trebuchet MS" w:cs="Tahoma"/>
          <w:sz w:val="20"/>
          <w:szCs w:val="20"/>
          <w:lang w:val="en-US"/>
        </w:rPr>
        <w:t>kó</w:t>
      </w:r>
      <w:r w:rsidRPr="005447BD">
        <w:rPr>
          <w:rFonts w:ascii="Trebuchet MS" w:hAnsi="Trebuchet MS" w:cs="Tahoma"/>
          <w:sz w:val="20"/>
          <w:szCs w:val="20"/>
          <w:lang w:val="en-US"/>
        </w:rPr>
        <w:t>l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sprawdzenia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działania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w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zakresie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0, 25, 50, 75 I 100%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otwarcia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karta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materiałowa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gniazda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grzyba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oraz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kształt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grzyba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.</w:t>
      </w:r>
    </w:p>
    <w:p w14:paraId="63C9C6F5" w14:textId="1DD3A53D" w:rsidR="00AD14C1" w:rsidRDefault="00AD14C1" w:rsidP="00AD14C1">
      <w:pPr>
        <w:pStyle w:val="Akapitzlist"/>
        <w:ind w:left="1416"/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Zawory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on-off   </w:t>
      </w:r>
      <w:r w:rsidR="00FC6941">
        <w:rPr>
          <w:rFonts w:ascii="Trebuchet MS" w:hAnsi="Trebuchet MS" w:cs="Tahoma"/>
          <w:sz w:val="20"/>
          <w:szCs w:val="20"/>
          <w:lang w:val="en-US"/>
        </w:rPr>
        <w:t xml:space="preserve">Nr </w:t>
      </w:r>
      <w:proofErr w:type="spellStart"/>
      <w:r w:rsidR="00FC6941">
        <w:rPr>
          <w:rFonts w:ascii="Trebuchet MS" w:hAnsi="Trebuchet MS" w:cs="Tahoma"/>
          <w:sz w:val="20"/>
          <w:szCs w:val="20"/>
          <w:lang w:val="en-US"/>
        </w:rPr>
        <w:t>obiektu</w:t>
      </w:r>
      <w:proofErr w:type="spellEnd"/>
      <w:r w:rsidR="00FC6941">
        <w:rPr>
          <w:rFonts w:ascii="Trebuchet MS" w:hAnsi="Trebuchet MS" w:cs="Tahoma"/>
          <w:sz w:val="20"/>
          <w:szCs w:val="20"/>
          <w:lang w:val="en-US"/>
        </w:rPr>
        <w:t xml:space="preserve"> </w:t>
      </w:r>
      <w:r w:rsidRPr="005447BD">
        <w:rPr>
          <w:rFonts w:ascii="Trebuchet MS" w:hAnsi="Trebuchet MS" w:cs="Tahoma"/>
          <w:sz w:val="20"/>
          <w:szCs w:val="20"/>
          <w:lang w:val="en-US"/>
        </w:rPr>
        <w:t xml:space="preserve">LX, HVX, XV…….(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Deklaracja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zgodności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CE,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Deklaracja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zgodności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Dyrektywa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PED,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karta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materiałowa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próba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szczelności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protokółl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sprawdzenia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działania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w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zakresie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0 - 100%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otwarcia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karta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materiałowa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uszczelnienia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</w:p>
    <w:p w14:paraId="162C077A" w14:textId="4BA624BB" w:rsidR="004112B6" w:rsidRDefault="004112B6" w:rsidP="00AD14C1">
      <w:pPr>
        <w:pStyle w:val="Akapitzlist"/>
        <w:ind w:left="1416"/>
        <w:rPr>
          <w:rFonts w:ascii="Trebuchet MS" w:hAnsi="Trebuchet MS" w:cs="Tahoma"/>
          <w:sz w:val="20"/>
          <w:szCs w:val="20"/>
          <w:lang w:val="en-US"/>
        </w:rPr>
      </w:pPr>
    </w:p>
    <w:p w14:paraId="3FDBE8FC" w14:textId="77777777" w:rsidR="00FC6941" w:rsidRDefault="00FC6941" w:rsidP="00AD14C1">
      <w:pPr>
        <w:pStyle w:val="Akapitzlist"/>
        <w:ind w:left="1416"/>
        <w:rPr>
          <w:rFonts w:ascii="Trebuchet MS" w:hAnsi="Trebuchet MS" w:cs="Tahoma"/>
          <w:sz w:val="20"/>
          <w:szCs w:val="20"/>
          <w:lang w:val="en-US"/>
        </w:rPr>
      </w:pPr>
    </w:p>
    <w:p w14:paraId="32FD7FAD" w14:textId="77777777" w:rsidR="004112B6" w:rsidRPr="005447BD" w:rsidRDefault="004112B6" w:rsidP="00AD14C1">
      <w:pPr>
        <w:pStyle w:val="Akapitzlist"/>
        <w:ind w:left="1416"/>
        <w:rPr>
          <w:rFonts w:ascii="Trebuchet MS" w:hAnsi="Trebuchet MS" w:cs="Tahoma"/>
          <w:sz w:val="20"/>
          <w:szCs w:val="20"/>
          <w:lang w:val="en-US"/>
        </w:rPr>
      </w:pPr>
    </w:p>
    <w:p w14:paraId="1A204A29" w14:textId="77777777" w:rsidR="00AD14C1" w:rsidRPr="005447BD" w:rsidRDefault="00AD14C1" w:rsidP="00AD14C1">
      <w:pPr>
        <w:pStyle w:val="Akapitzlist"/>
        <w:ind w:left="1440"/>
        <w:rPr>
          <w:rFonts w:ascii="Trebuchet MS" w:hAnsi="Trebuchet MS" w:cs="Tahoma"/>
          <w:sz w:val="20"/>
          <w:szCs w:val="20"/>
          <w:lang w:val="en-US"/>
        </w:rPr>
      </w:pPr>
    </w:p>
    <w:p w14:paraId="2E9A6123" w14:textId="77777777" w:rsidR="00CC4C9A" w:rsidRPr="005447BD" w:rsidRDefault="00CC4C9A" w:rsidP="0053280B">
      <w:pPr>
        <w:pStyle w:val="Akapitzlist"/>
        <w:numPr>
          <w:ilvl w:val="0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Dokumenty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powiązane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:</w:t>
      </w:r>
    </w:p>
    <w:p w14:paraId="6F460408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montażu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tras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kablowych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6C15A83B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montazu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kalbi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pomiarowych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I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sterowniczych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15E3CD0E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montażu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instalacji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uziemieniai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połączeń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wyrównawczych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5F3E6208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montażu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manometrów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7743C5D6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montażu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zdalnych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temperatury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7E09A963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montażu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zdalnych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ciśnienia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53B4248A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montażu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zdalnych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poziomu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oraz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sygnalizatorów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poziomu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40EA996D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montażu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zdalnych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przepływu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030CB588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montażu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zdalnych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pH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przewodności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199CC819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montażu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zaworów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regulacyjnych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2EB52893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montażu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przepływomierzy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masowych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przepływomierzy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typu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Vortex,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przepływomierzy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termicznych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przepływomierzy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elektromagnetycznych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poziomowskazów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,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zaworów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bezpośredniego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działania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.</w:t>
      </w:r>
    </w:p>
    <w:p w14:paraId="76E25070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testów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funcjonalnych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poprawności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działania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blokad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6334CC00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ze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sprawdzenia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ciągłości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uziemień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w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zakresie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głównych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tras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kablowych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7B830AD1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ze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sprawdzenia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rozdzielni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6D42E690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rezystancji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kalbi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pomiarowych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3A941F38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ze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sprawdzenia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szczelności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rurowych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tras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impulsowych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5F7E7963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badania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skuteczności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ochrony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przeciwporażeniowej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1203C733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finansowy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Odbioru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Robót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35FDA926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konieczności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prac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dodatkowych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5F4EE46E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Odbioru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Częściowego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dostaw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wykonanych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robot,</w:t>
      </w:r>
    </w:p>
    <w:p w14:paraId="709E30B1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Przekazania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7FBEE33E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zakończenia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montażu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5920C5EC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sprawdzenia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5955C713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Odbioru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szaf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skrzynek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pomiarowych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4AC303A9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Zgłoszenie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3670497B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r w:rsidRPr="005447BD">
        <w:rPr>
          <w:rFonts w:ascii="Trebuchet MS" w:hAnsi="Trebuchet MS" w:cs="Tahoma"/>
          <w:sz w:val="20"/>
          <w:szCs w:val="20"/>
          <w:lang w:val="en-US"/>
        </w:rPr>
        <w:t xml:space="preserve">List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przewozowy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0CBFBA6B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Oświadczenie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Kierownika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robot o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zakończeniu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porac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325F6055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r w:rsidRPr="005447BD">
        <w:rPr>
          <w:rFonts w:ascii="Trebuchet MS" w:hAnsi="Trebuchet MS" w:cs="Tahoma"/>
          <w:sz w:val="20"/>
          <w:szCs w:val="20"/>
          <w:lang w:val="en-US"/>
        </w:rPr>
        <w:t xml:space="preserve">Plan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Kontroli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Badań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0FFF5EF8" w14:textId="03F7977C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ze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sprawdzenia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połączeń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spawanych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  <w:r w:rsidR="002E6CC5">
        <w:rPr>
          <w:rFonts w:ascii="Trebuchet MS" w:hAnsi="Trebuchet MS" w:cs="Tahoma"/>
          <w:sz w:val="20"/>
          <w:szCs w:val="20"/>
          <w:lang w:val="en-US"/>
        </w:rPr>
        <w:t xml:space="preserve"> </w:t>
      </w:r>
      <w:r w:rsidR="00BD6B31">
        <w:rPr>
          <w:rFonts w:ascii="Trebuchet MS" w:hAnsi="Trebuchet MS" w:cs="Tahoma"/>
          <w:i/>
          <w:sz w:val="20"/>
          <w:szCs w:val="20"/>
          <w:lang w:val="en-US"/>
        </w:rPr>
        <w:t>(</w:t>
      </w:r>
      <w:proofErr w:type="spellStart"/>
      <w:r w:rsidR="00BD6B31">
        <w:rPr>
          <w:rFonts w:ascii="Trebuchet MS" w:hAnsi="Trebuchet MS" w:cs="Tahoma"/>
          <w:i/>
          <w:sz w:val="20"/>
          <w:szCs w:val="20"/>
          <w:lang w:val="en-US"/>
        </w:rPr>
        <w:t>zgodnie</w:t>
      </w:r>
      <w:proofErr w:type="spellEnd"/>
      <w:r w:rsidR="00BD6B31">
        <w:rPr>
          <w:rFonts w:ascii="Trebuchet MS" w:hAnsi="Trebuchet MS" w:cs="Tahoma"/>
          <w:i/>
          <w:sz w:val="20"/>
          <w:szCs w:val="20"/>
          <w:lang w:val="en-US"/>
        </w:rPr>
        <w:t xml:space="preserve"> ze </w:t>
      </w:r>
      <w:proofErr w:type="spellStart"/>
      <w:r w:rsidR="00BD6B31">
        <w:rPr>
          <w:rFonts w:ascii="Trebuchet MS" w:hAnsi="Trebuchet MS" w:cs="Tahoma"/>
          <w:i/>
          <w:sz w:val="20"/>
          <w:szCs w:val="20"/>
          <w:lang w:val="en-US"/>
        </w:rPr>
        <w:t>standardem</w:t>
      </w:r>
      <w:proofErr w:type="spellEnd"/>
      <w:r w:rsidR="00BD6B31">
        <w:rPr>
          <w:rFonts w:ascii="Trebuchet MS" w:hAnsi="Trebuchet MS" w:cs="Tahoma"/>
          <w:i/>
          <w:sz w:val="20"/>
          <w:szCs w:val="20"/>
          <w:lang w:val="en-US"/>
        </w:rPr>
        <w:t xml:space="preserve"> </w:t>
      </w:r>
      <w:proofErr w:type="spellStart"/>
      <w:r w:rsidR="00BD6B31">
        <w:rPr>
          <w:rFonts w:ascii="Trebuchet MS" w:hAnsi="Trebuchet MS" w:cs="Tahoma"/>
          <w:i/>
          <w:sz w:val="20"/>
          <w:szCs w:val="20"/>
          <w:lang w:val="en-US"/>
        </w:rPr>
        <w:t>wykonawcy</w:t>
      </w:r>
      <w:proofErr w:type="spellEnd"/>
      <w:r w:rsidR="002E6CC5">
        <w:rPr>
          <w:rFonts w:ascii="Trebuchet MS" w:hAnsi="Trebuchet MS" w:cs="Tahoma"/>
          <w:i/>
          <w:sz w:val="20"/>
          <w:szCs w:val="20"/>
          <w:lang w:val="en-US"/>
        </w:rPr>
        <w:t xml:space="preserve"> w </w:t>
      </w:r>
      <w:proofErr w:type="spellStart"/>
      <w:r w:rsidR="002E6CC5">
        <w:rPr>
          <w:rFonts w:ascii="Trebuchet MS" w:hAnsi="Trebuchet MS" w:cs="Tahoma"/>
          <w:i/>
          <w:sz w:val="20"/>
          <w:szCs w:val="20"/>
          <w:lang w:val="en-US"/>
        </w:rPr>
        <w:t>uzg</w:t>
      </w:r>
      <w:proofErr w:type="spellEnd"/>
      <w:r w:rsidR="002E6CC5">
        <w:rPr>
          <w:rFonts w:ascii="Trebuchet MS" w:hAnsi="Trebuchet MS" w:cs="Tahoma"/>
          <w:i/>
          <w:sz w:val="20"/>
          <w:szCs w:val="20"/>
          <w:lang w:val="en-US"/>
        </w:rPr>
        <w:t xml:space="preserve">. </w:t>
      </w:r>
      <w:r w:rsidR="000E0043">
        <w:rPr>
          <w:rFonts w:ascii="Trebuchet MS" w:hAnsi="Trebuchet MS" w:cs="Tahoma"/>
          <w:i/>
          <w:sz w:val="20"/>
          <w:szCs w:val="20"/>
          <w:lang w:val="en-US"/>
        </w:rPr>
        <w:t xml:space="preserve">z </w:t>
      </w:r>
      <w:r w:rsidR="002E6CC5">
        <w:rPr>
          <w:rFonts w:ascii="Trebuchet MS" w:hAnsi="Trebuchet MS" w:cs="Tahoma"/>
          <w:i/>
          <w:sz w:val="20"/>
          <w:szCs w:val="20"/>
          <w:lang w:val="en-US"/>
        </w:rPr>
        <w:t>GA S.A.</w:t>
      </w:r>
      <w:r w:rsidR="00D271CD">
        <w:rPr>
          <w:rFonts w:ascii="Trebuchet MS" w:hAnsi="Trebuchet MS" w:cs="Tahoma"/>
          <w:i/>
          <w:sz w:val="20"/>
          <w:szCs w:val="20"/>
          <w:lang w:val="en-US"/>
        </w:rPr>
        <w:t xml:space="preserve"> - </w:t>
      </w:r>
      <w:proofErr w:type="spellStart"/>
      <w:r w:rsidR="00D271CD">
        <w:rPr>
          <w:rFonts w:ascii="Trebuchet MS" w:hAnsi="Trebuchet MS" w:cs="Tahoma"/>
          <w:i/>
          <w:sz w:val="20"/>
          <w:szCs w:val="20"/>
          <w:lang w:val="en-US"/>
        </w:rPr>
        <w:t>Inwestor</w:t>
      </w:r>
      <w:r w:rsidR="00975DD5">
        <w:rPr>
          <w:rFonts w:ascii="Trebuchet MS" w:hAnsi="Trebuchet MS" w:cs="Tahoma"/>
          <w:i/>
          <w:sz w:val="20"/>
          <w:szCs w:val="20"/>
          <w:lang w:val="en-US"/>
        </w:rPr>
        <w:t>em</w:t>
      </w:r>
      <w:proofErr w:type="spellEnd"/>
      <w:r w:rsidR="00BD6B31">
        <w:rPr>
          <w:rFonts w:ascii="Trebuchet MS" w:hAnsi="Trebuchet MS" w:cs="Tahoma"/>
          <w:i/>
          <w:sz w:val="20"/>
          <w:szCs w:val="20"/>
          <w:lang w:val="en-US"/>
        </w:rPr>
        <w:t>)</w:t>
      </w:r>
    </w:p>
    <w:p w14:paraId="52EB0B83" w14:textId="5977D07C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prób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funkcjonalnych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układów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DCS</w:t>
      </w:r>
      <w:r w:rsidR="00BD6B31">
        <w:rPr>
          <w:rFonts w:ascii="Trebuchet MS" w:hAnsi="Trebuchet MS" w:cs="Tahoma"/>
          <w:sz w:val="20"/>
          <w:szCs w:val="20"/>
          <w:lang w:val="en-US"/>
        </w:rPr>
        <w:t>,</w:t>
      </w:r>
      <w:r w:rsidR="00BD6B31">
        <w:rPr>
          <w:rFonts w:ascii="Trebuchet MS" w:hAnsi="Trebuchet MS" w:cs="Tahoma"/>
          <w:i/>
          <w:sz w:val="20"/>
          <w:szCs w:val="20"/>
          <w:lang w:val="en-US"/>
        </w:rPr>
        <w:t>(</w:t>
      </w:r>
      <w:proofErr w:type="spellStart"/>
      <w:r w:rsidR="00BD6B31">
        <w:rPr>
          <w:rFonts w:ascii="Trebuchet MS" w:hAnsi="Trebuchet MS" w:cs="Tahoma"/>
          <w:i/>
          <w:sz w:val="20"/>
          <w:szCs w:val="20"/>
          <w:lang w:val="en-US"/>
        </w:rPr>
        <w:t>zgodnie</w:t>
      </w:r>
      <w:proofErr w:type="spellEnd"/>
      <w:r w:rsidR="00BD6B31">
        <w:rPr>
          <w:rFonts w:ascii="Trebuchet MS" w:hAnsi="Trebuchet MS" w:cs="Tahoma"/>
          <w:i/>
          <w:sz w:val="20"/>
          <w:szCs w:val="20"/>
          <w:lang w:val="en-US"/>
        </w:rPr>
        <w:t xml:space="preserve"> ze </w:t>
      </w:r>
      <w:proofErr w:type="spellStart"/>
      <w:r w:rsidR="00BD6B31">
        <w:rPr>
          <w:rFonts w:ascii="Trebuchet MS" w:hAnsi="Trebuchet MS" w:cs="Tahoma"/>
          <w:i/>
          <w:sz w:val="20"/>
          <w:szCs w:val="20"/>
          <w:lang w:val="en-US"/>
        </w:rPr>
        <w:t>standardem</w:t>
      </w:r>
      <w:proofErr w:type="spellEnd"/>
      <w:r w:rsidR="00BD6B31">
        <w:rPr>
          <w:rFonts w:ascii="Trebuchet MS" w:hAnsi="Trebuchet MS" w:cs="Tahoma"/>
          <w:i/>
          <w:sz w:val="20"/>
          <w:szCs w:val="20"/>
          <w:lang w:val="en-US"/>
        </w:rPr>
        <w:t xml:space="preserve"> </w:t>
      </w:r>
      <w:proofErr w:type="spellStart"/>
      <w:r w:rsidR="00BD6B31">
        <w:rPr>
          <w:rFonts w:ascii="Trebuchet MS" w:hAnsi="Trebuchet MS" w:cs="Tahoma"/>
          <w:i/>
          <w:sz w:val="20"/>
          <w:szCs w:val="20"/>
          <w:lang w:val="en-US"/>
        </w:rPr>
        <w:t>wykonawcy</w:t>
      </w:r>
      <w:proofErr w:type="spellEnd"/>
      <w:r w:rsidR="002E6CC5">
        <w:rPr>
          <w:rFonts w:ascii="Trebuchet MS" w:hAnsi="Trebuchet MS" w:cs="Tahoma"/>
          <w:i/>
          <w:sz w:val="20"/>
          <w:szCs w:val="20"/>
          <w:lang w:val="en-US"/>
        </w:rPr>
        <w:t xml:space="preserve"> w </w:t>
      </w:r>
      <w:proofErr w:type="spellStart"/>
      <w:r w:rsidR="002E6CC5">
        <w:rPr>
          <w:rFonts w:ascii="Trebuchet MS" w:hAnsi="Trebuchet MS" w:cs="Tahoma"/>
          <w:i/>
          <w:sz w:val="20"/>
          <w:szCs w:val="20"/>
          <w:lang w:val="en-US"/>
        </w:rPr>
        <w:t>uzg</w:t>
      </w:r>
      <w:proofErr w:type="spellEnd"/>
      <w:r w:rsidR="002E6CC5">
        <w:rPr>
          <w:rFonts w:ascii="Trebuchet MS" w:hAnsi="Trebuchet MS" w:cs="Tahoma"/>
          <w:i/>
          <w:sz w:val="20"/>
          <w:szCs w:val="20"/>
          <w:lang w:val="en-US"/>
        </w:rPr>
        <w:t xml:space="preserve">. </w:t>
      </w:r>
      <w:r w:rsidR="000E0043">
        <w:rPr>
          <w:rFonts w:ascii="Trebuchet MS" w:hAnsi="Trebuchet MS" w:cs="Tahoma"/>
          <w:i/>
          <w:sz w:val="20"/>
          <w:szCs w:val="20"/>
          <w:lang w:val="en-US"/>
        </w:rPr>
        <w:t>z</w:t>
      </w:r>
      <w:r w:rsidR="002E6CC5">
        <w:rPr>
          <w:rFonts w:ascii="Trebuchet MS" w:hAnsi="Trebuchet MS" w:cs="Tahoma"/>
          <w:i/>
          <w:sz w:val="20"/>
          <w:szCs w:val="20"/>
          <w:lang w:val="en-US"/>
        </w:rPr>
        <w:t xml:space="preserve"> GA S.A.</w:t>
      </w:r>
      <w:r w:rsidR="00D271CD">
        <w:rPr>
          <w:rFonts w:ascii="Trebuchet MS" w:hAnsi="Trebuchet MS" w:cs="Tahoma"/>
          <w:i/>
          <w:sz w:val="20"/>
          <w:szCs w:val="20"/>
          <w:lang w:val="en-US"/>
        </w:rPr>
        <w:t xml:space="preserve"> - </w:t>
      </w:r>
      <w:proofErr w:type="spellStart"/>
      <w:r w:rsidR="00D271CD">
        <w:rPr>
          <w:rFonts w:ascii="Trebuchet MS" w:hAnsi="Trebuchet MS" w:cs="Tahoma"/>
          <w:i/>
          <w:sz w:val="20"/>
          <w:szCs w:val="20"/>
          <w:lang w:val="en-US"/>
        </w:rPr>
        <w:t>Inwestor</w:t>
      </w:r>
      <w:r w:rsidR="00975DD5">
        <w:rPr>
          <w:rFonts w:ascii="Trebuchet MS" w:hAnsi="Trebuchet MS" w:cs="Tahoma"/>
          <w:i/>
          <w:sz w:val="20"/>
          <w:szCs w:val="20"/>
          <w:lang w:val="en-US"/>
        </w:rPr>
        <w:t>em</w:t>
      </w:r>
      <w:proofErr w:type="spellEnd"/>
      <w:r w:rsidR="00BD6B31">
        <w:rPr>
          <w:rFonts w:ascii="Trebuchet MS" w:hAnsi="Trebuchet MS" w:cs="Tahoma"/>
          <w:i/>
          <w:sz w:val="20"/>
          <w:szCs w:val="20"/>
          <w:lang w:val="en-US"/>
        </w:rPr>
        <w:t>)</w:t>
      </w:r>
    </w:p>
    <w:p w14:paraId="1E257C01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badań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1F12FCEB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RLC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dla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kalbi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iskrobezpiecznych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367D92F2" w14:textId="2BC0D556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testowania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sieci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LAN,</w:t>
      </w:r>
      <w:r w:rsidR="003B74ED">
        <w:rPr>
          <w:rFonts w:ascii="Trebuchet MS" w:hAnsi="Trebuchet MS" w:cs="Tahoma"/>
          <w:sz w:val="20"/>
          <w:szCs w:val="20"/>
          <w:lang w:val="en-US"/>
        </w:rPr>
        <w:t xml:space="preserve"> </w:t>
      </w:r>
      <w:r w:rsidR="003B74ED">
        <w:rPr>
          <w:rFonts w:ascii="Trebuchet MS" w:hAnsi="Trebuchet MS" w:cs="Tahoma"/>
          <w:i/>
          <w:sz w:val="20"/>
          <w:szCs w:val="20"/>
          <w:lang w:val="en-US"/>
        </w:rPr>
        <w:t>(</w:t>
      </w:r>
      <w:proofErr w:type="spellStart"/>
      <w:r w:rsidR="003B74ED">
        <w:rPr>
          <w:rFonts w:ascii="Trebuchet MS" w:hAnsi="Trebuchet MS" w:cs="Tahoma"/>
          <w:i/>
          <w:sz w:val="20"/>
          <w:szCs w:val="20"/>
          <w:lang w:val="en-US"/>
        </w:rPr>
        <w:t>zgodnie</w:t>
      </w:r>
      <w:proofErr w:type="spellEnd"/>
      <w:r w:rsidR="003B74ED">
        <w:rPr>
          <w:rFonts w:ascii="Trebuchet MS" w:hAnsi="Trebuchet MS" w:cs="Tahoma"/>
          <w:i/>
          <w:sz w:val="20"/>
          <w:szCs w:val="20"/>
          <w:lang w:val="en-US"/>
        </w:rPr>
        <w:t xml:space="preserve"> ze </w:t>
      </w:r>
      <w:proofErr w:type="spellStart"/>
      <w:r w:rsidR="003B74ED">
        <w:rPr>
          <w:rFonts w:ascii="Trebuchet MS" w:hAnsi="Trebuchet MS" w:cs="Tahoma"/>
          <w:i/>
          <w:sz w:val="20"/>
          <w:szCs w:val="20"/>
          <w:lang w:val="en-US"/>
        </w:rPr>
        <w:t>standardem</w:t>
      </w:r>
      <w:proofErr w:type="spellEnd"/>
      <w:r w:rsidR="003B74ED">
        <w:rPr>
          <w:rFonts w:ascii="Trebuchet MS" w:hAnsi="Trebuchet MS" w:cs="Tahoma"/>
          <w:i/>
          <w:sz w:val="20"/>
          <w:szCs w:val="20"/>
          <w:lang w:val="en-US"/>
        </w:rPr>
        <w:t xml:space="preserve"> </w:t>
      </w:r>
      <w:proofErr w:type="spellStart"/>
      <w:r w:rsidR="003B74ED">
        <w:rPr>
          <w:rFonts w:ascii="Trebuchet MS" w:hAnsi="Trebuchet MS" w:cs="Tahoma"/>
          <w:i/>
          <w:sz w:val="20"/>
          <w:szCs w:val="20"/>
          <w:lang w:val="en-US"/>
        </w:rPr>
        <w:t>wykonawcy</w:t>
      </w:r>
      <w:proofErr w:type="spellEnd"/>
      <w:r w:rsidR="00B50543">
        <w:rPr>
          <w:rFonts w:ascii="Trebuchet MS" w:hAnsi="Trebuchet MS" w:cs="Tahoma"/>
          <w:i/>
          <w:sz w:val="20"/>
          <w:szCs w:val="20"/>
          <w:lang w:val="en-US"/>
        </w:rPr>
        <w:t xml:space="preserve"> w </w:t>
      </w:r>
      <w:proofErr w:type="spellStart"/>
      <w:r w:rsidR="00B50543">
        <w:rPr>
          <w:rFonts w:ascii="Trebuchet MS" w:hAnsi="Trebuchet MS" w:cs="Tahoma"/>
          <w:i/>
          <w:sz w:val="20"/>
          <w:szCs w:val="20"/>
          <w:lang w:val="en-US"/>
        </w:rPr>
        <w:t>uzg</w:t>
      </w:r>
      <w:proofErr w:type="spellEnd"/>
      <w:r w:rsidR="00B50543">
        <w:rPr>
          <w:rFonts w:ascii="Trebuchet MS" w:hAnsi="Trebuchet MS" w:cs="Tahoma"/>
          <w:i/>
          <w:sz w:val="20"/>
          <w:szCs w:val="20"/>
          <w:lang w:val="en-US"/>
        </w:rPr>
        <w:t xml:space="preserve">. z GA S.A. - </w:t>
      </w:r>
      <w:proofErr w:type="spellStart"/>
      <w:r w:rsidR="00B50543">
        <w:rPr>
          <w:rFonts w:ascii="Trebuchet MS" w:hAnsi="Trebuchet MS" w:cs="Tahoma"/>
          <w:i/>
          <w:sz w:val="20"/>
          <w:szCs w:val="20"/>
          <w:lang w:val="en-US"/>
        </w:rPr>
        <w:t>Inwestor</w:t>
      </w:r>
      <w:r w:rsidR="00975DD5">
        <w:rPr>
          <w:rFonts w:ascii="Trebuchet MS" w:hAnsi="Trebuchet MS" w:cs="Tahoma"/>
          <w:i/>
          <w:sz w:val="20"/>
          <w:szCs w:val="20"/>
          <w:lang w:val="en-US"/>
        </w:rPr>
        <w:t>em</w:t>
      </w:r>
      <w:proofErr w:type="spellEnd"/>
      <w:r w:rsidR="003B74ED">
        <w:rPr>
          <w:rFonts w:ascii="Trebuchet MS" w:hAnsi="Trebuchet MS" w:cs="Tahoma"/>
          <w:i/>
          <w:sz w:val="20"/>
          <w:szCs w:val="20"/>
          <w:lang w:val="en-US"/>
        </w:rPr>
        <w:t>)</w:t>
      </w:r>
    </w:p>
    <w:p w14:paraId="0A7B2403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Protokól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reflektometrycznych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kabla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światłowodowego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31212F41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pomiarów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testowania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kabla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skrętkowego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,</w:t>
      </w:r>
    </w:p>
    <w:p w14:paraId="611E91E0" w14:textId="77777777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Protokól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kalibracji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/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sprawdzenia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urządzeń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przyrządów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AKPiA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w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tym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zaworów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regulacyjnych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oraz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on-off,</w:t>
      </w:r>
    </w:p>
    <w:p w14:paraId="6CCF203B" w14:textId="1F26B48E" w:rsidR="00CC4C9A" w:rsidRPr="005447BD" w:rsidRDefault="00CC4C9A" w:rsidP="00CC4C9A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z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weryfikacji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nastaw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urządzeń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przyrządów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AKPiA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(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próby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przedm</w:t>
      </w:r>
      <w:r w:rsidR="00F6560F" w:rsidRPr="005447BD">
        <w:rPr>
          <w:rFonts w:ascii="Trebuchet MS" w:hAnsi="Trebuchet MS" w:cs="Tahoma"/>
          <w:sz w:val="20"/>
          <w:szCs w:val="20"/>
          <w:lang w:val="en-US"/>
        </w:rPr>
        <w:t>ontażowe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),</w:t>
      </w:r>
    </w:p>
    <w:p w14:paraId="2BF5521A" w14:textId="61010D3E" w:rsidR="00CC4C9A" w:rsidRDefault="00CC4C9A" w:rsidP="00F6560F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sprawdzenia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>/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testowania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 w:rsidRPr="005447BD">
        <w:rPr>
          <w:rFonts w:ascii="Trebuchet MS" w:hAnsi="Trebuchet MS" w:cs="Tahoma"/>
          <w:sz w:val="20"/>
          <w:szCs w:val="20"/>
          <w:lang w:val="en-US"/>
        </w:rPr>
        <w:t>sygnałów</w:t>
      </w:r>
      <w:proofErr w:type="spellEnd"/>
      <w:r w:rsidRPr="005447BD">
        <w:rPr>
          <w:rFonts w:ascii="Trebuchet MS" w:hAnsi="Trebuchet MS" w:cs="Tahoma"/>
          <w:sz w:val="20"/>
          <w:szCs w:val="20"/>
          <w:lang w:val="en-US"/>
        </w:rPr>
        <w:t xml:space="preserve"> w DCS/PLC,</w:t>
      </w:r>
    </w:p>
    <w:p w14:paraId="4B5D46E8" w14:textId="03BEF41D" w:rsidR="00DD7699" w:rsidRPr="00744EF6" w:rsidRDefault="00744EF6" w:rsidP="00744EF6">
      <w:pPr>
        <w:pStyle w:val="Akapitzlist"/>
        <w:numPr>
          <w:ilvl w:val="1"/>
          <w:numId w:val="1"/>
        </w:numPr>
        <w:rPr>
          <w:rFonts w:ascii="Trebuchet MS" w:hAnsi="Trebuchet MS" w:cs="Tahoma"/>
          <w:sz w:val="20"/>
          <w:szCs w:val="20"/>
          <w:lang w:val="en-US"/>
        </w:rPr>
      </w:pPr>
      <w:proofErr w:type="spellStart"/>
      <w:r>
        <w:rPr>
          <w:rFonts w:ascii="Trebuchet MS" w:hAnsi="Trebuchet MS" w:cs="Tahoma"/>
          <w:sz w:val="20"/>
          <w:szCs w:val="20"/>
          <w:lang w:val="en-US"/>
        </w:rPr>
        <w:t>Protokół</w:t>
      </w:r>
      <w:proofErr w:type="spellEnd"/>
      <w:r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 w:cs="Tahoma"/>
          <w:sz w:val="20"/>
          <w:szCs w:val="20"/>
          <w:lang w:val="en-US"/>
        </w:rPr>
        <w:t>sprawdzenia</w:t>
      </w:r>
      <w:proofErr w:type="spellEnd"/>
      <w:r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 w:cs="Tahoma"/>
          <w:sz w:val="20"/>
          <w:szCs w:val="20"/>
          <w:lang w:val="en-US"/>
        </w:rPr>
        <w:t>działania</w:t>
      </w:r>
      <w:proofErr w:type="spellEnd"/>
      <w:r>
        <w:rPr>
          <w:rFonts w:ascii="Trebuchet MS" w:hAnsi="Trebuchet MS" w:cs="Tahoma"/>
          <w:sz w:val="20"/>
          <w:szCs w:val="20"/>
          <w:lang w:val="en-US"/>
        </w:rPr>
        <w:t xml:space="preserve"> UAR </w:t>
      </w:r>
      <w:proofErr w:type="spellStart"/>
      <w:r w:rsidR="003C7D62">
        <w:rPr>
          <w:rFonts w:ascii="Trebuchet MS" w:hAnsi="Trebuchet MS" w:cs="Tahoma"/>
          <w:sz w:val="20"/>
          <w:szCs w:val="20"/>
          <w:lang w:val="en-US"/>
        </w:rPr>
        <w:t>i</w:t>
      </w:r>
      <w:proofErr w:type="spellEnd"/>
      <w:r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 w:cs="Tahoma"/>
          <w:sz w:val="20"/>
          <w:szCs w:val="20"/>
          <w:lang w:val="en-US"/>
        </w:rPr>
        <w:t>sekwencji</w:t>
      </w:r>
      <w:proofErr w:type="spellEnd"/>
      <w:r>
        <w:rPr>
          <w:rFonts w:ascii="Trebuchet MS" w:hAnsi="Trebuchet MS" w:cs="Tahoma"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 w:cs="Tahoma"/>
          <w:sz w:val="20"/>
          <w:szCs w:val="20"/>
          <w:lang w:val="en-US"/>
        </w:rPr>
        <w:t>sterowania</w:t>
      </w:r>
      <w:proofErr w:type="spellEnd"/>
      <w:r>
        <w:rPr>
          <w:rFonts w:ascii="Trebuchet MS" w:hAnsi="Trebuchet MS" w:cs="Tahoma"/>
          <w:sz w:val="20"/>
          <w:szCs w:val="20"/>
          <w:lang w:val="en-US"/>
        </w:rPr>
        <w:t>.</w:t>
      </w:r>
      <w:bookmarkStart w:id="0" w:name="_GoBack"/>
      <w:bookmarkEnd w:id="0"/>
      <w:r w:rsidR="0053280B" w:rsidRPr="00744EF6">
        <w:rPr>
          <w:rFonts w:ascii="Trebuchet MS" w:hAnsi="Trebuchet MS" w:cs="Tahoma"/>
          <w:sz w:val="20"/>
          <w:szCs w:val="20"/>
          <w:lang w:val="en-US"/>
        </w:rPr>
        <w:br w:type="textWrapping" w:clear="all"/>
      </w:r>
    </w:p>
    <w:p w14:paraId="547609DF" w14:textId="77777777" w:rsidR="00FD6D96" w:rsidRPr="006854F7" w:rsidRDefault="00FD6D96" w:rsidP="00280CD8">
      <w:pPr>
        <w:rPr>
          <w:rFonts w:ascii="Tahoma" w:hAnsi="Tahoma" w:cs="Tahoma"/>
          <w:lang w:val="en-US"/>
        </w:rPr>
      </w:pPr>
    </w:p>
    <w:sectPr w:rsidR="00FD6D96" w:rsidRPr="006854F7" w:rsidSect="003B74ED">
      <w:headerReference w:type="default" r:id="rId8"/>
      <w:foot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66375" w14:textId="77777777" w:rsidR="004E0261" w:rsidRDefault="004E0261" w:rsidP="00DD7699">
      <w:r>
        <w:separator/>
      </w:r>
    </w:p>
  </w:endnote>
  <w:endnote w:type="continuationSeparator" w:id="0">
    <w:p w14:paraId="4ACCE5A4" w14:textId="77777777" w:rsidR="004E0261" w:rsidRDefault="004E0261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20" w:type="dxa"/>
      <w:tblInd w:w="-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5"/>
      <w:gridCol w:w="1033"/>
      <w:gridCol w:w="3345"/>
      <w:gridCol w:w="1171"/>
      <w:gridCol w:w="1082"/>
      <w:gridCol w:w="1286"/>
      <w:gridCol w:w="938"/>
    </w:tblGrid>
    <w:tr w:rsidR="00466087" w14:paraId="6E20FB65" w14:textId="77777777" w:rsidTr="008B56C3">
      <w:trPr>
        <w:trHeight w:val="180"/>
      </w:trPr>
      <w:tc>
        <w:tcPr>
          <w:tcW w:w="555" w:type="dxa"/>
        </w:tcPr>
        <w:p w14:paraId="1433BCDD" w14:textId="77777777" w:rsidR="008B56C3" w:rsidRPr="005447BD" w:rsidRDefault="000C27F1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00</w:t>
          </w:r>
        </w:p>
      </w:tc>
      <w:tc>
        <w:tcPr>
          <w:tcW w:w="780" w:type="dxa"/>
        </w:tcPr>
        <w:p w14:paraId="1FE11406" w14:textId="77777777" w:rsidR="008B56C3" w:rsidRPr="005447BD" w:rsidRDefault="00786D7C" w:rsidP="000C27F1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xx.xx.2024</w:t>
          </w:r>
        </w:p>
      </w:tc>
      <w:tc>
        <w:tcPr>
          <w:tcW w:w="3525" w:type="dxa"/>
        </w:tcPr>
        <w:p w14:paraId="18C9E45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Dokumentacja Jakościowa</w:t>
          </w:r>
        </w:p>
      </w:tc>
      <w:tc>
        <w:tcPr>
          <w:tcW w:w="1185" w:type="dxa"/>
        </w:tcPr>
        <w:p w14:paraId="14491C3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095" w:type="dxa"/>
        </w:tcPr>
        <w:p w14:paraId="53CB6E0C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1305" w:type="dxa"/>
        </w:tcPr>
        <w:p w14:paraId="3E49B1EE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  <w:tc>
        <w:tcPr>
          <w:tcW w:w="975" w:type="dxa"/>
          <w:vMerge w:val="restart"/>
        </w:tcPr>
        <w:p w14:paraId="076DEA86" w14:textId="77777777" w:rsidR="00786D7C" w:rsidRDefault="00786D7C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  <w:p w14:paraId="0AC2CC36" w14:textId="4B92CE56" w:rsidR="005235D8" w:rsidRPr="005447BD" w:rsidRDefault="005235D8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  <w:r>
            <w:rPr>
              <w:rFonts w:ascii="Trebuchet MS" w:hAnsi="Trebuchet MS" w:cs="Tahoma"/>
              <w:sz w:val="18"/>
              <w:szCs w:val="18"/>
            </w:rPr>
            <w:t>Str.:</w:t>
          </w:r>
        </w:p>
      </w:tc>
    </w:tr>
    <w:tr w:rsidR="00466087" w14:paraId="6B5EA42A" w14:textId="77777777" w:rsidTr="008B56C3">
      <w:trPr>
        <w:trHeight w:val="210"/>
      </w:trPr>
      <w:tc>
        <w:tcPr>
          <w:tcW w:w="555" w:type="dxa"/>
        </w:tcPr>
        <w:p w14:paraId="02595259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Rew.</w:t>
          </w:r>
        </w:p>
      </w:tc>
      <w:tc>
        <w:tcPr>
          <w:tcW w:w="780" w:type="dxa"/>
        </w:tcPr>
        <w:p w14:paraId="37B8CF2A" w14:textId="77777777" w:rsidR="008B56C3" w:rsidRPr="005447BD" w:rsidRDefault="00B73C43" w:rsidP="00B73C4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Data</w:t>
          </w:r>
        </w:p>
      </w:tc>
      <w:tc>
        <w:tcPr>
          <w:tcW w:w="3525" w:type="dxa"/>
        </w:tcPr>
        <w:p w14:paraId="47F045E4" w14:textId="77777777" w:rsidR="008B56C3" w:rsidRPr="005447BD" w:rsidRDefault="008B56C3" w:rsidP="008B56C3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Temat/Opis</w:t>
          </w:r>
        </w:p>
      </w:tc>
      <w:tc>
        <w:tcPr>
          <w:tcW w:w="1185" w:type="dxa"/>
        </w:tcPr>
        <w:p w14:paraId="67B61F2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Opracował</w:t>
          </w:r>
        </w:p>
      </w:tc>
      <w:tc>
        <w:tcPr>
          <w:tcW w:w="1095" w:type="dxa"/>
        </w:tcPr>
        <w:p w14:paraId="50D7225E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Sprawdził</w:t>
          </w:r>
        </w:p>
      </w:tc>
      <w:tc>
        <w:tcPr>
          <w:tcW w:w="1305" w:type="dxa"/>
        </w:tcPr>
        <w:p w14:paraId="684E573F" w14:textId="77777777" w:rsidR="008B56C3" w:rsidRPr="005447BD" w:rsidRDefault="00466087" w:rsidP="00466087">
          <w:pPr>
            <w:pStyle w:val="Stopka"/>
            <w:ind w:left="22"/>
            <w:jc w:val="center"/>
            <w:rPr>
              <w:rFonts w:ascii="Trebuchet MS" w:hAnsi="Trebuchet MS" w:cs="Tahoma"/>
              <w:sz w:val="18"/>
              <w:szCs w:val="18"/>
            </w:rPr>
          </w:pPr>
          <w:r w:rsidRPr="005447BD">
            <w:rPr>
              <w:rFonts w:ascii="Trebuchet MS" w:hAnsi="Trebuchet MS" w:cs="Tahoma"/>
              <w:sz w:val="18"/>
              <w:szCs w:val="18"/>
            </w:rPr>
            <w:t>Zatwierdził</w:t>
          </w:r>
        </w:p>
      </w:tc>
      <w:tc>
        <w:tcPr>
          <w:tcW w:w="975" w:type="dxa"/>
          <w:vMerge/>
        </w:tcPr>
        <w:p w14:paraId="207609B2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  <w:tr w:rsidR="008B56C3" w14:paraId="535869A3" w14:textId="77777777" w:rsidTr="008B56C3">
      <w:trPr>
        <w:trHeight w:val="630"/>
      </w:trPr>
      <w:tc>
        <w:tcPr>
          <w:tcW w:w="9420" w:type="dxa"/>
          <w:gridSpan w:val="7"/>
        </w:tcPr>
        <w:p w14:paraId="28CCC96F" w14:textId="77777777" w:rsidR="008B56C3" w:rsidRPr="005447BD" w:rsidRDefault="008B56C3" w:rsidP="008B56C3">
          <w:pPr>
            <w:pStyle w:val="Stopka"/>
            <w:ind w:left="22"/>
            <w:rPr>
              <w:rFonts w:ascii="Trebuchet MS" w:hAnsi="Trebuchet MS" w:cs="Tahoma"/>
              <w:sz w:val="18"/>
              <w:szCs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0D186" w14:textId="77777777" w:rsidR="004E0261" w:rsidRDefault="004E0261" w:rsidP="00DD7699">
      <w:r>
        <w:separator/>
      </w:r>
    </w:p>
  </w:footnote>
  <w:footnote w:type="continuationSeparator" w:id="0">
    <w:p w14:paraId="62FC5570" w14:textId="77777777" w:rsidR="004E0261" w:rsidRDefault="004E0261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00" w:type="dxa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5"/>
      <w:gridCol w:w="3090"/>
      <w:gridCol w:w="3075"/>
      <w:gridCol w:w="1590"/>
    </w:tblGrid>
    <w:tr w:rsidR="00191262" w14:paraId="4496E6A0" w14:textId="77777777" w:rsidTr="0053280B">
      <w:trPr>
        <w:trHeight w:val="540"/>
      </w:trPr>
      <w:tc>
        <w:tcPr>
          <w:tcW w:w="1545" w:type="dxa"/>
          <w:vMerge w:val="restart"/>
        </w:tcPr>
        <w:p w14:paraId="51F6223D" w14:textId="0E2C087B" w:rsidR="00191262" w:rsidRDefault="00191262" w:rsidP="00191262">
          <w:pPr>
            <w:pStyle w:val="Nagwek"/>
            <w:ind w:left="-8"/>
          </w:pPr>
        </w:p>
        <w:p w14:paraId="67133A95" w14:textId="65FF5094" w:rsidR="002C0C97" w:rsidRDefault="002C0C97" w:rsidP="00191262">
          <w:pPr>
            <w:jc w:val="center"/>
            <w:rPr>
              <w:rFonts w:ascii="Trebuchet MS" w:hAnsi="Trebuchet MS" w:cs="Tahoma"/>
              <w:sz w:val="18"/>
              <w:szCs w:val="18"/>
              <w:lang w:eastAsia="en-US"/>
            </w:rPr>
          </w:pPr>
          <w:r>
            <w:rPr>
              <w:rFonts w:ascii="Trebuchet MS" w:hAnsi="Trebuchet MS" w:cs="Tahoma"/>
              <w:noProof/>
              <w:sz w:val="18"/>
              <w:szCs w:val="18"/>
              <w:lang w:eastAsia="en-US"/>
            </w:rPr>
            <w:drawing>
              <wp:inline distT="0" distB="0" distL="0" distR="0" wp14:anchorId="0ED0C972" wp14:editId="49225BD1">
                <wp:extent cx="865505" cy="375920"/>
                <wp:effectExtent l="0" t="0" r="0" b="508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3759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A8C5334" w14:textId="67BB5BB0" w:rsidR="00191262" w:rsidRPr="005447BD" w:rsidRDefault="00191262" w:rsidP="002C0C97">
          <w:pPr>
            <w:rPr>
              <w:rFonts w:ascii="Trebuchet MS" w:hAnsi="Trebuchet MS" w:cs="Tahoma"/>
              <w:sz w:val="18"/>
              <w:szCs w:val="18"/>
              <w:lang w:eastAsia="en-US"/>
            </w:rPr>
          </w:pPr>
          <w:r w:rsidRPr="005447BD">
            <w:rPr>
              <w:rFonts w:ascii="Trebuchet MS" w:hAnsi="Trebuchet MS" w:cs="Tahoma"/>
              <w:sz w:val="18"/>
              <w:szCs w:val="18"/>
              <w:lang w:eastAsia="en-US"/>
            </w:rPr>
            <w:t>Grupa Azoty S.A.</w:t>
          </w:r>
        </w:p>
      </w:tc>
      <w:tc>
        <w:tcPr>
          <w:tcW w:w="6165" w:type="dxa"/>
          <w:gridSpan w:val="2"/>
          <w:vAlign w:val="center"/>
        </w:tcPr>
        <w:p w14:paraId="2460D1F3" w14:textId="77777777" w:rsidR="00191262" w:rsidRPr="005447BD" w:rsidRDefault="00191262" w:rsidP="00191262">
          <w:pPr>
            <w:pStyle w:val="Nagwek"/>
            <w:ind w:left="-8"/>
            <w:jc w:val="center"/>
            <w:rPr>
              <w:rFonts w:ascii="Trebuchet MS" w:hAnsi="Trebuchet MS" w:cs="Tahoma"/>
            </w:rPr>
          </w:pPr>
          <w:r w:rsidRPr="005447BD">
            <w:rPr>
              <w:rFonts w:ascii="Trebuchet MS" w:hAnsi="Trebuchet MS" w:cs="Tahoma"/>
            </w:rPr>
            <w:t>Dokumentacja Jakościowa</w:t>
          </w:r>
        </w:p>
      </w:tc>
      <w:tc>
        <w:tcPr>
          <w:tcW w:w="1590" w:type="dxa"/>
        </w:tcPr>
        <w:p w14:paraId="31632BDF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Logo</w:t>
          </w:r>
          <w:r w:rsidR="004F6D84" w:rsidRPr="005447BD">
            <w:rPr>
              <w:rFonts w:ascii="Trebuchet MS" w:hAnsi="Trebuchet MS"/>
              <w:i/>
            </w:rPr>
            <w:t xml:space="preserve"> wykon.</w:t>
          </w:r>
        </w:p>
      </w:tc>
    </w:tr>
    <w:tr w:rsidR="00191262" w14:paraId="37E17D25" w14:textId="77777777" w:rsidTr="0053280B">
      <w:trPr>
        <w:trHeight w:val="510"/>
      </w:trPr>
      <w:tc>
        <w:tcPr>
          <w:tcW w:w="1545" w:type="dxa"/>
          <w:vMerge/>
        </w:tcPr>
        <w:p w14:paraId="6C1A4F14" w14:textId="77777777" w:rsidR="00191262" w:rsidRDefault="00191262" w:rsidP="00191262">
          <w:pPr>
            <w:pStyle w:val="Nagwek"/>
            <w:ind w:left="-8"/>
            <w:rPr>
              <w:noProof/>
              <w:sz w:val="16"/>
              <w:szCs w:val="16"/>
            </w:rPr>
          </w:pPr>
        </w:p>
      </w:tc>
      <w:tc>
        <w:tcPr>
          <w:tcW w:w="3090" w:type="dxa"/>
          <w:vAlign w:val="center"/>
        </w:tcPr>
        <w:p w14:paraId="4858B2FE" w14:textId="77777777" w:rsidR="00191262" w:rsidRPr="005447BD" w:rsidRDefault="0053280B" w:rsidP="0053280B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Oprac.:</w:t>
          </w:r>
        </w:p>
      </w:tc>
      <w:tc>
        <w:tcPr>
          <w:tcW w:w="3075" w:type="dxa"/>
          <w:vAlign w:val="center"/>
        </w:tcPr>
        <w:p w14:paraId="0DD79683" w14:textId="77777777" w:rsidR="00191262" w:rsidRPr="005447BD" w:rsidRDefault="0053280B" w:rsidP="00191262">
          <w:pPr>
            <w:pStyle w:val="Nagwek"/>
            <w:ind w:left="-8"/>
            <w:rPr>
              <w:rFonts w:ascii="Trebuchet MS" w:hAnsi="Trebuchet MS"/>
            </w:rPr>
          </w:pPr>
          <w:r w:rsidRPr="005447BD">
            <w:rPr>
              <w:rFonts w:ascii="Trebuchet MS" w:hAnsi="Trebuchet MS"/>
            </w:rPr>
            <w:t>Nr. Dok.:</w:t>
          </w:r>
        </w:p>
      </w:tc>
      <w:tc>
        <w:tcPr>
          <w:tcW w:w="1590" w:type="dxa"/>
        </w:tcPr>
        <w:p w14:paraId="22B5EA12" w14:textId="77777777" w:rsidR="00191262" w:rsidRPr="005447BD" w:rsidRDefault="009C1C42" w:rsidP="00191262">
          <w:pPr>
            <w:pStyle w:val="Nagwek"/>
            <w:ind w:left="-8"/>
            <w:rPr>
              <w:rFonts w:ascii="Trebuchet MS" w:hAnsi="Trebuchet MS"/>
              <w:i/>
            </w:rPr>
          </w:pPr>
          <w:r w:rsidRPr="005447BD">
            <w:rPr>
              <w:rFonts w:ascii="Trebuchet MS" w:hAnsi="Trebuchet MS"/>
              <w:i/>
            </w:rPr>
            <w:t>Nazwa wykon.</w:t>
          </w:r>
        </w:p>
      </w:tc>
    </w:tr>
  </w:tbl>
  <w:p w14:paraId="608ACEA7" w14:textId="77777777" w:rsidR="00DD7699" w:rsidRDefault="00DD76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05C81"/>
    <w:multiLevelType w:val="multilevel"/>
    <w:tmpl w:val="52E46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699"/>
    <w:rsid w:val="0004560C"/>
    <w:rsid w:val="000540C4"/>
    <w:rsid w:val="000800EE"/>
    <w:rsid w:val="000C27F1"/>
    <w:rsid w:val="000E0043"/>
    <w:rsid w:val="00116970"/>
    <w:rsid w:val="00156149"/>
    <w:rsid w:val="00191262"/>
    <w:rsid w:val="001E35F5"/>
    <w:rsid w:val="001F136C"/>
    <w:rsid w:val="001F3AC4"/>
    <w:rsid w:val="00204062"/>
    <w:rsid w:val="00226CFA"/>
    <w:rsid w:val="00240EF5"/>
    <w:rsid w:val="00256F93"/>
    <w:rsid w:val="002636F1"/>
    <w:rsid w:val="00280CD8"/>
    <w:rsid w:val="002946B7"/>
    <w:rsid w:val="002C0C97"/>
    <w:rsid w:val="002E6CC5"/>
    <w:rsid w:val="002F6D10"/>
    <w:rsid w:val="003B74ED"/>
    <w:rsid w:val="003C7D62"/>
    <w:rsid w:val="003D69DC"/>
    <w:rsid w:val="004112B6"/>
    <w:rsid w:val="00450827"/>
    <w:rsid w:val="00451626"/>
    <w:rsid w:val="00466087"/>
    <w:rsid w:val="00490CF1"/>
    <w:rsid w:val="004C5164"/>
    <w:rsid w:val="004D0AEC"/>
    <w:rsid w:val="004E0261"/>
    <w:rsid w:val="004F6D84"/>
    <w:rsid w:val="005235D8"/>
    <w:rsid w:val="0053280B"/>
    <w:rsid w:val="00533641"/>
    <w:rsid w:val="00537DA1"/>
    <w:rsid w:val="005447BD"/>
    <w:rsid w:val="00581E21"/>
    <w:rsid w:val="00594E87"/>
    <w:rsid w:val="005A06CC"/>
    <w:rsid w:val="005B0885"/>
    <w:rsid w:val="0060570F"/>
    <w:rsid w:val="006305CB"/>
    <w:rsid w:val="006D5C8D"/>
    <w:rsid w:val="00717DDF"/>
    <w:rsid w:val="00720009"/>
    <w:rsid w:val="00744EF6"/>
    <w:rsid w:val="007728B9"/>
    <w:rsid w:val="00785738"/>
    <w:rsid w:val="00786D7C"/>
    <w:rsid w:val="00787471"/>
    <w:rsid w:val="00796FD1"/>
    <w:rsid w:val="007D585F"/>
    <w:rsid w:val="007F0AE8"/>
    <w:rsid w:val="007F6E5E"/>
    <w:rsid w:val="00803626"/>
    <w:rsid w:val="008140AD"/>
    <w:rsid w:val="0089485E"/>
    <w:rsid w:val="008A0828"/>
    <w:rsid w:val="008A771B"/>
    <w:rsid w:val="008B1C08"/>
    <w:rsid w:val="008B56C3"/>
    <w:rsid w:val="008D772E"/>
    <w:rsid w:val="008F1111"/>
    <w:rsid w:val="00903431"/>
    <w:rsid w:val="00944171"/>
    <w:rsid w:val="00975DD5"/>
    <w:rsid w:val="009777E7"/>
    <w:rsid w:val="00986BED"/>
    <w:rsid w:val="009A187B"/>
    <w:rsid w:val="009B5E83"/>
    <w:rsid w:val="009C1C42"/>
    <w:rsid w:val="00A153A4"/>
    <w:rsid w:val="00A17FFB"/>
    <w:rsid w:val="00A54462"/>
    <w:rsid w:val="00A93010"/>
    <w:rsid w:val="00AC3970"/>
    <w:rsid w:val="00AC572C"/>
    <w:rsid w:val="00AD14C1"/>
    <w:rsid w:val="00AE3B72"/>
    <w:rsid w:val="00B23DCD"/>
    <w:rsid w:val="00B279A1"/>
    <w:rsid w:val="00B50543"/>
    <w:rsid w:val="00B73C43"/>
    <w:rsid w:val="00BB0158"/>
    <w:rsid w:val="00BC2732"/>
    <w:rsid w:val="00BD6B31"/>
    <w:rsid w:val="00C00061"/>
    <w:rsid w:val="00C1746B"/>
    <w:rsid w:val="00C201D1"/>
    <w:rsid w:val="00CC4C9A"/>
    <w:rsid w:val="00CE3141"/>
    <w:rsid w:val="00D271CD"/>
    <w:rsid w:val="00D50901"/>
    <w:rsid w:val="00D679A9"/>
    <w:rsid w:val="00DD7699"/>
    <w:rsid w:val="00DF5EC5"/>
    <w:rsid w:val="00E1512A"/>
    <w:rsid w:val="00E359E3"/>
    <w:rsid w:val="00E937B6"/>
    <w:rsid w:val="00EF1AF2"/>
    <w:rsid w:val="00F353DA"/>
    <w:rsid w:val="00F56B70"/>
    <w:rsid w:val="00F6560F"/>
    <w:rsid w:val="00F71691"/>
    <w:rsid w:val="00FA4FA9"/>
    <w:rsid w:val="00FC6941"/>
    <w:rsid w:val="00FD390C"/>
    <w:rsid w:val="00FD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EFD7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  <w:style w:type="table" w:styleId="Tabela-Siatka">
    <w:name w:val="Table Grid"/>
    <w:basedOn w:val="Standardowy"/>
    <w:uiPriority w:val="39"/>
    <w:rsid w:val="00191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4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Props1.xml><?xml version="1.0" encoding="utf-8"?>
<ds:datastoreItem xmlns:ds="http://schemas.openxmlformats.org/officeDocument/2006/customXml" ds:itemID="{D3117327-5DAE-4A88-B53E-46AA1DD740D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</Pages>
  <Words>759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Milówka, Grzegorz</cp:lastModifiedBy>
  <cp:revision>65</cp:revision>
  <dcterms:created xsi:type="dcterms:W3CDTF">2024-01-18T13:47:00Z</dcterms:created>
  <dcterms:modified xsi:type="dcterms:W3CDTF">2025-02-07T08:08:00Z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94755fa1-bb65-4c5e-8416-228a9107b138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